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6C73" w14:textId="77777777" w:rsidR="00281D2D" w:rsidRDefault="009D5567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FB22400" wp14:editId="401BC2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3765" name="Picture 3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" name="Picture 37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9643C2" w14:textId="77777777" w:rsidR="00281D2D" w:rsidRDefault="009D5567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3F44E2E" wp14:editId="4E67DF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3770" name="Picture 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Picture 37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1D2D">
      <w:pgSz w:w="16838" w:h="1191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D2D"/>
    <w:rsid w:val="00281D2D"/>
    <w:rsid w:val="009D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88419"/>
  <w15:docId w15:val="{40A6305D-97ED-415F-86BD-E67D6223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Brown and Pink Abstract Beauty Sales/Product Trifold Brochure</dc:title>
  <dc:subject/>
  <dc:creator>marjan1968</dc:creator>
  <cp:keywords>DAEUXQCM-Iw,BAEPBER4ytU</cp:keywords>
  <cp:lastModifiedBy>Marjan Michels</cp:lastModifiedBy>
  <cp:revision>2</cp:revision>
  <dcterms:created xsi:type="dcterms:W3CDTF">2021-04-21T15:42:00Z</dcterms:created>
  <dcterms:modified xsi:type="dcterms:W3CDTF">2021-04-21T15:42:00Z</dcterms:modified>
</cp:coreProperties>
</file>